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5" w:rsidRPr="00AF3067" w:rsidRDefault="00654C8D" w:rsidP="00FC6B65">
      <w:pPr>
        <w:jc w:val="right"/>
        <w:rPr>
          <w:rFonts w:ascii="Arial" w:eastAsiaTheme="minorHAnsi" w:hAnsi="Arial" w:cs="Arial"/>
          <w:b/>
          <w:color w:val="17365D" w:themeColor="text2" w:themeShade="BF"/>
          <w:lang w:eastAsia="en-US"/>
        </w:rPr>
      </w:pPr>
      <w:r w:rsidRPr="00AF3067">
        <w:rPr>
          <w:rFonts w:ascii="Arial" w:eastAsiaTheme="minorHAnsi" w:hAnsi="Arial" w:cs="Arial"/>
          <w:b/>
          <w:color w:val="17365D" w:themeColor="text2" w:themeShade="BF"/>
          <w:lang w:eastAsia="en-US"/>
        </w:rPr>
        <w:t>ASSOCIAZIONE</w:t>
      </w:r>
      <w:r w:rsidR="00496E55" w:rsidRPr="00AF3067">
        <w:rPr>
          <w:rFonts w:ascii="Arial" w:eastAsiaTheme="minorHAnsi" w:hAnsi="Arial" w:cs="Arial"/>
          <w:b/>
          <w:color w:val="17365D" w:themeColor="text2" w:themeShade="BF"/>
          <w:lang w:eastAsia="en-US"/>
        </w:rPr>
        <w:t xml:space="preserve"> VIGNE</w:t>
      </w:r>
      <w:r w:rsidRPr="00AF3067">
        <w:rPr>
          <w:rFonts w:ascii="Arial" w:eastAsiaTheme="minorHAnsi" w:hAnsi="Arial" w:cs="Arial"/>
          <w:b/>
          <w:color w:val="17365D" w:themeColor="text2" w:themeShade="BF"/>
          <w:lang w:eastAsia="en-US"/>
        </w:rPr>
        <w:t xml:space="preserve"> APS</w:t>
      </w:r>
    </w:p>
    <w:p w:rsidR="00496E55" w:rsidRPr="00AF3067" w:rsidRDefault="00496E55" w:rsidP="00FC6B65">
      <w:pPr>
        <w:jc w:val="right"/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</w:pPr>
      <w:r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Via </w:t>
      </w:r>
      <w:r w:rsidR="003B4652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dell’ </w:t>
      </w:r>
      <w:proofErr w:type="spellStart"/>
      <w:r w:rsidR="003B4652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Arrigoni</w:t>
      </w:r>
      <w:proofErr w:type="spellEnd"/>
      <w:r w:rsidR="003B4652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 220/16</w:t>
      </w:r>
      <w:r w:rsid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 - 47522</w:t>
      </w:r>
      <w:r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 Cesena</w:t>
      </w:r>
    </w:p>
    <w:p w:rsidR="00496E55" w:rsidRPr="00AF3067" w:rsidRDefault="00496E55" w:rsidP="00FC6B65">
      <w:pPr>
        <w:jc w:val="right"/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</w:pPr>
      <w:r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Tel. 348/2132767</w:t>
      </w:r>
      <w:r w:rsidR="00E06151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 </w:t>
      </w:r>
      <w:r w:rsidR="004A5043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–</w:t>
      </w:r>
      <w:r w:rsidR="00E06151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 347</w:t>
      </w:r>
      <w:r w:rsidR="004A5043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/</w:t>
      </w:r>
      <w:r w:rsidR="00E06151"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5102343</w:t>
      </w:r>
    </w:p>
    <w:p w:rsidR="00496E55" w:rsidRPr="00AF3067" w:rsidRDefault="00496E55" w:rsidP="00FC6B65">
      <w:pPr>
        <w:jc w:val="right"/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</w:pPr>
      <w:r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 xml:space="preserve">e-mail: </w:t>
      </w:r>
      <w:hyperlink r:id="rId9" w:history="1">
        <w:r w:rsidRPr="00AF3067">
          <w:rPr>
            <w:rFonts w:ascii="Arial" w:eastAsiaTheme="minorHAnsi" w:hAnsi="Arial" w:cs="Arial"/>
            <w:b/>
            <w:color w:val="17365D" w:themeColor="text2" w:themeShade="BF"/>
            <w:sz w:val="18"/>
            <w:u w:val="single"/>
            <w:lang w:eastAsia="en-US"/>
          </w:rPr>
          <w:t>asso.cultvigne@yahoo.it</w:t>
        </w:r>
      </w:hyperlink>
    </w:p>
    <w:p w:rsidR="00496E55" w:rsidRPr="00AF3067" w:rsidRDefault="00496E55" w:rsidP="00FC6B65">
      <w:pPr>
        <w:jc w:val="right"/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</w:pPr>
      <w:r w:rsidRPr="00AF3067">
        <w:rPr>
          <w:rFonts w:ascii="Arial" w:eastAsiaTheme="minorHAnsi" w:hAnsi="Arial" w:cs="Arial"/>
          <w:b/>
          <w:color w:val="17365D" w:themeColor="text2" w:themeShade="BF"/>
          <w:sz w:val="18"/>
          <w:lang w:eastAsia="en-US"/>
        </w:rPr>
        <w:t>VII° Circolo di Cesena</w:t>
      </w:r>
    </w:p>
    <w:p w:rsidR="00496E55" w:rsidRDefault="00496E55" w:rsidP="00FC6B65">
      <w:pPr>
        <w:rPr>
          <w:b/>
          <w:color w:val="17365D" w:themeColor="text2" w:themeShade="BF"/>
          <w:sz w:val="28"/>
          <w:szCs w:val="28"/>
          <w:u w:val="single"/>
        </w:rPr>
      </w:pPr>
      <w:r w:rsidRPr="00AF3067">
        <w:rPr>
          <w:b/>
          <w:color w:val="17365D" w:themeColor="text2" w:themeShade="BF"/>
          <w:sz w:val="28"/>
          <w:szCs w:val="28"/>
          <w:u w:val="single"/>
        </w:rPr>
        <w:t xml:space="preserve">TARIFFARIO SERVIZI </w:t>
      </w:r>
      <w:r w:rsidR="009C01B4" w:rsidRPr="00AF3067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826D9A">
        <w:rPr>
          <w:b/>
          <w:color w:val="17365D" w:themeColor="text2" w:themeShade="BF"/>
          <w:sz w:val="28"/>
          <w:szCs w:val="28"/>
          <w:u w:val="single"/>
        </w:rPr>
        <w:t>2023/2024</w:t>
      </w:r>
      <w:r w:rsidRPr="00AF3067">
        <w:rPr>
          <w:b/>
          <w:color w:val="17365D" w:themeColor="text2" w:themeShade="BF"/>
          <w:sz w:val="28"/>
          <w:szCs w:val="28"/>
          <w:u w:val="single"/>
        </w:rPr>
        <w:t>:</w:t>
      </w:r>
    </w:p>
    <w:p w:rsidR="00FC6B65" w:rsidRPr="00FC6B65" w:rsidRDefault="00FC6B65" w:rsidP="00FC6B65">
      <w:pPr>
        <w:rPr>
          <w:b/>
          <w:color w:val="17365D" w:themeColor="text2" w:themeShade="BF"/>
          <w:sz w:val="28"/>
          <w:szCs w:val="28"/>
          <w:u w:val="single"/>
        </w:rPr>
      </w:pPr>
    </w:p>
    <w:tbl>
      <w:tblPr>
        <w:tblW w:w="605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1"/>
        <w:gridCol w:w="1331"/>
        <w:gridCol w:w="1331"/>
        <w:gridCol w:w="1234"/>
      </w:tblGrid>
      <w:tr w:rsidR="00826D9A" w:rsidRPr="00A52170" w:rsidTr="00826D9A">
        <w:trPr>
          <w:gridAfter w:val="2"/>
          <w:wAfter w:w="2565" w:type="dxa"/>
          <w:trHeight w:val="80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194BAE" w:rsidRDefault="00826D9A" w:rsidP="00732D49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 xml:space="preserve"> </w:t>
            </w:r>
            <w:r w:rsidRPr="00194BAE">
              <w:rPr>
                <w:rFonts w:ascii="Lucida Sans" w:hAnsi="Lucida Sans"/>
                <w:b/>
                <w:sz w:val="14"/>
                <w:szCs w:val="14"/>
              </w:rPr>
              <w:t>PRE-SCUOLA</w:t>
            </w:r>
          </w:p>
          <w:p w:rsidR="00826D9A" w:rsidRDefault="00826D9A" w:rsidP="00732D49">
            <w:pPr>
              <w:jc w:val="center"/>
              <w:rPr>
                <w:rFonts w:ascii="Lucida Sans" w:hAnsi="Lucida Sans"/>
                <w:sz w:val="16"/>
                <w:szCs w:val="14"/>
              </w:rPr>
            </w:pPr>
            <w:r w:rsidRPr="00194BAE">
              <w:rPr>
                <w:rFonts w:ascii="Lucida Sans" w:hAnsi="Lucida Sans"/>
                <w:sz w:val="14"/>
                <w:szCs w:val="14"/>
              </w:rPr>
              <w:t xml:space="preserve">SCUOLA </w:t>
            </w:r>
            <w:r w:rsidRPr="00194BAE">
              <w:rPr>
                <w:rFonts w:ascii="Lucida Sans" w:hAnsi="Lucida Sans"/>
                <w:sz w:val="16"/>
                <w:szCs w:val="14"/>
              </w:rPr>
              <w:t>€2,50</w:t>
            </w:r>
          </w:p>
          <w:p w:rsidR="00826D9A" w:rsidRPr="00A52170" w:rsidRDefault="00826D9A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6"/>
                <w:szCs w:val="14"/>
              </w:rPr>
              <w:t>7,30/8,10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A52170" w:rsidRDefault="00826D9A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Lucida Sans" w:hAnsi="Lucida Sans"/>
                <w:sz w:val="14"/>
                <w:szCs w:val="14"/>
              </w:rPr>
              <w:t>Rapporto educativo 1/2</w:t>
            </w:r>
            <w:r w:rsidRPr="00A52170">
              <w:rPr>
                <w:rFonts w:ascii="Lucida Sans" w:hAnsi="Lucida Sans"/>
                <w:sz w:val="14"/>
                <w:szCs w:val="14"/>
              </w:rPr>
              <w:t>5</w:t>
            </w:r>
          </w:p>
        </w:tc>
      </w:tr>
      <w:tr w:rsidR="00826D9A" w:rsidRPr="00A52170" w:rsidTr="00826D9A">
        <w:trPr>
          <w:trHeight w:val="23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6D9A" w:rsidRPr="00A52170" w:rsidRDefault="00826D9A" w:rsidP="00732D49">
            <w:pPr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A52170" w:rsidRDefault="00826D9A" w:rsidP="007436ED">
            <w:pPr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La frequenza inferiore a 4 presenze mensili è considerata saltuaria</w:t>
            </w:r>
          </w:p>
        </w:tc>
      </w:tr>
      <w:tr w:rsidR="00826D9A" w:rsidRPr="00A52170" w:rsidTr="00826D9A">
        <w:trPr>
          <w:trHeight w:val="5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105FA">
              <w:rPr>
                <w:rFonts w:ascii="Lucida Sans" w:hAnsi="Lucida Sans"/>
                <w:b/>
                <w:sz w:val="16"/>
                <w:szCs w:val="16"/>
              </w:rPr>
              <w:t>Giorni di frequenza settimanale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2A0C7F" w:rsidRDefault="00826D9A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MENSILE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2A0C7F" w:rsidRDefault="00826D9A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SALTUARIO</w:t>
            </w:r>
          </w:p>
          <w:p w:rsidR="00826D9A" w:rsidRDefault="00826D9A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GIORNALIERO</w:t>
            </w:r>
          </w:p>
          <w:p w:rsidR="00826D9A" w:rsidRPr="00A52170" w:rsidRDefault="00826D9A" w:rsidP="002A0C7F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(al bisogno)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B126B0" w:rsidRDefault="00826D9A" w:rsidP="00AC2E76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B126B0">
              <w:rPr>
                <w:rFonts w:ascii="Lucida Sans" w:hAnsi="Lucida Sans"/>
                <w:b/>
                <w:sz w:val="14"/>
                <w:szCs w:val="14"/>
              </w:rPr>
              <w:t>ORARIO 7,50/8,10</w:t>
            </w:r>
          </w:p>
          <w:p w:rsidR="00826D9A" w:rsidRPr="00B126B0" w:rsidRDefault="00826D9A" w:rsidP="00AC2E76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Solo mensile</w:t>
            </w:r>
          </w:p>
        </w:tc>
      </w:tr>
      <w:tr w:rsidR="00826D9A" w:rsidRPr="00A52170" w:rsidTr="00826D9A">
        <w:trPr>
          <w:trHeight w:val="2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1  giorno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10,00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3,50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3105FA" w:rsidRDefault="00826D9A" w:rsidP="002A0C7F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€ 25,00</w:t>
            </w:r>
          </w:p>
        </w:tc>
      </w:tr>
      <w:tr w:rsidR="00826D9A" w:rsidRPr="00A52170" w:rsidTr="00826D9A">
        <w:trPr>
          <w:trHeight w:val="2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2   giorni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20,00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826D9A" w:rsidRPr="00A52170" w:rsidTr="00826D9A">
        <w:trPr>
          <w:trHeight w:val="2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3   giorni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30,00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826D9A" w:rsidRPr="00A52170" w:rsidTr="00826D9A">
        <w:trPr>
          <w:trHeight w:val="2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4   giorni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40,00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826D9A" w:rsidRPr="00A52170" w:rsidTr="00826D9A">
        <w:trPr>
          <w:trHeight w:val="2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5   giorni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6D9A" w:rsidRPr="003105FA" w:rsidRDefault="00826D9A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496E55" w:rsidRDefault="00496E55" w:rsidP="002668A4">
      <w:pPr>
        <w:rPr>
          <w:rFonts w:ascii="Lucida Sans" w:hAnsi="Lucida Sans"/>
          <w:sz w:val="14"/>
          <w:szCs w:val="14"/>
        </w:rPr>
      </w:pPr>
    </w:p>
    <w:p w:rsidR="00496E55" w:rsidRPr="00A52170" w:rsidRDefault="00496E55" w:rsidP="00496E55">
      <w:pPr>
        <w:jc w:val="right"/>
        <w:rPr>
          <w:rFonts w:ascii="Lucida Sans" w:hAnsi="Lucida Sans"/>
          <w:sz w:val="14"/>
          <w:szCs w:val="14"/>
        </w:rPr>
      </w:pPr>
    </w:p>
    <w:tbl>
      <w:tblPr>
        <w:tblW w:w="733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3"/>
        <w:gridCol w:w="1333"/>
        <w:gridCol w:w="1333"/>
        <w:gridCol w:w="1228"/>
        <w:gridCol w:w="1276"/>
      </w:tblGrid>
      <w:tr w:rsidR="001969ED" w:rsidRPr="00A52170" w:rsidTr="001969ED">
        <w:trPr>
          <w:gridAfter w:val="3"/>
          <w:wAfter w:w="3837" w:type="dxa"/>
          <w:trHeight w:val="77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969ED" w:rsidRPr="00654C8D" w:rsidRDefault="001969ED" w:rsidP="00732D49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654C8D">
              <w:rPr>
                <w:rFonts w:ascii="Lucida Sans" w:hAnsi="Lucida Sans"/>
                <w:b/>
                <w:sz w:val="16"/>
                <w:szCs w:val="16"/>
              </w:rPr>
              <w:t>POST-SCUOLA</w:t>
            </w:r>
            <w:r w:rsidRPr="00654C8D">
              <w:rPr>
                <w:rFonts w:ascii="Lucida Sans" w:hAnsi="Lucida Sans"/>
                <w:b/>
                <w:sz w:val="14"/>
                <w:szCs w:val="14"/>
              </w:rPr>
              <w:t xml:space="preserve"> 12,40/14,30</w:t>
            </w:r>
          </w:p>
          <w:p w:rsidR="001969ED" w:rsidRPr="00654C8D" w:rsidRDefault="001969ED" w:rsidP="00732D49">
            <w:pPr>
              <w:jc w:val="center"/>
              <w:rPr>
                <w:rFonts w:ascii="Lucida Sans" w:hAnsi="Lucida Sans"/>
                <w:b/>
                <w:sz w:val="16"/>
                <w:szCs w:val="14"/>
              </w:rPr>
            </w:pPr>
            <w:r w:rsidRPr="00654C8D">
              <w:rPr>
                <w:rFonts w:ascii="Lucida Sans" w:hAnsi="Lucida Sans"/>
                <w:b/>
                <w:sz w:val="14"/>
                <w:szCs w:val="14"/>
              </w:rPr>
              <w:t xml:space="preserve"> </w:t>
            </w:r>
            <w:r w:rsidRPr="00654C8D">
              <w:rPr>
                <w:rFonts w:ascii="Lucida Sans" w:hAnsi="Lucida Sans"/>
                <w:b/>
                <w:sz w:val="16"/>
                <w:szCs w:val="14"/>
              </w:rPr>
              <w:t>€ 6,00</w:t>
            </w:r>
          </w:p>
          <w:p w:rsidR="001969ED" w:rsidRPr="00654C8D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6"/>
                <w:szCs w:val="14"/>
              </w:rPr>
              <w:t>POST SCUOLA 13,1</w:t>
            </w:r>
            <w:r w:rsidRPr="00654C8D">
              <w:rPr>
                <w:rFonts w:ascii="Lucida Sans" w:hAnsi="Lucida Sans"/>
                <w:b/>
                <w:sz w:val="16"/>
                <w:szCs w:val="14"/>
              </w:rPr>
              <w:t>0/14,30 € 5,00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Rapporto educativo</w:t>
            </w:r>
          </w:p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1/20</w:t>
            </w:r>
          </w:p>
        </w:tc>
      </w:tr>
      <w:tr w:rsidR="001969ED" w:rsidRPr="00A52170" w:rsidTr="001969ED">
        <w:trPr>
          <w:gridAfter w:val="1"/>
          <w:wAfter w:w="1276" w:type="dxa"/>
          <w:trHeight w:val="23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969ED" w:rsidRPr="00A52170" w:rsidRDefault="001969ED" w:rsidP="00732D49">
            <w:pPr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B14C15">
            <w:pPr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La frequenza inferiore a 4 presenze mensili è considerata saltuaria</w:t>
            </w:r>
          </w:p>
        </w:tc>
      </w:tr>
      <w:tr w:rsidR="001969ED" w:rsidRPr="00A52170" w:rsidTr="001969ED">
        <w:trPr>
          <w:trHeight w:val="5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105FA">
              <w:rPr>
                <w:rFonts w:ascii="Lucida Sans" w:hAnsi="Lucida Sans"/>
                <w:b/>
                <w:sz w:val="16"/>
                <w:szCs w:val="16"/>
              </w:rPr>
              <w:t>Giorni di frequenza settimanale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Default="001969ED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MENSILE</w:t>
            </w:r>
          </w:p>
          <w:p w:rsidR="001969ED" w:rsidRPr="002A0C7F" w:rsidRDefault="001969ED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13,10-14,30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2A0C7F" w:rsidRDefault="001969ED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SALTUARIO</w:t>
            </w:r>
          </w:p>
          <w:p w:rsidR="001969ED" w:rsidRDefault="001969ED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GIORNALIERO</w:t>
            </w:r>
          </w:p>
          <w:p w:rsidR="001969ED" w:rsidRPr="00A52170" w:rsidRDefault="001969ED" w:rsidP="002A0C7F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 xml:space="preserve">(al bisogno) 12,40 - 14,30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654C8D" w:rsidRDefault="001969ED" w:rsidP="002A0C7F">
            <w:pPr>
              <w:rPr>
                <w:rFonts w:ascii="Lucida Sans" w:hAnsi="Lucida Sans"/>
                <w:b/>
                <w:sz w:val="14"/>
                <w:szCs w:val="14"/>
              </w:rPr>
            </w:pPr>
            <w:r w:rsidRPr="00654C8D">
              <w:rPr>
                <w:rFonts w:ascii="Lucida Sans" w:hAnsi="Lucida Sans"/>
                <w:b/>
                <w:sz w:val="14"/>
                <w:szCs w:val="14"/>
              </w:rPr>
              <w:t xml:space="preserve">SALTUARIO GIORNALIERO (al bisogno) 13,10 </w:t>
            </w:r>
            <w:r>
              <w:rPr>
                <w:rFonts w:ascii="Lucida Sans" w:hAnsi="Lucida Sans"/>
                <w:b/>
                <w:sz w:val="14"/>
                <w:szCs w:val="14"/>
              </w:rPr>
              <w:t>-</w:t>
            </w:r>
            <w:r w:rsidRPr="00654C8D">
              <w:rPr>
                <w:rFonts w:ascii="Lucida Sans" w:hAnsi="Lucida Sans"/>
                <w:b/>
                <w:sz w:val="14"/>
                <w:szCs w:val="1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654C8D" w:rsidRDefault="001969ED" w:rsidP="00396CBD">
            <w:pPr>
              <w:rPr>
                <w:rFonts w:ascii="Lucida Sans" w:hAnsi="Lucida Sans"/>
                <w:b/>
                <w:sz w:val="14"/>
                <w:szCs w:val="14"/>
              </w:rPr>
            </w:pPr>
            <w:r w:rsidRPr="00654C8D">
              <w:rPr>
                <w:rFonts w:ascii="Lucida Sans" w:hAnsi="Lucida Sans"/>
                <w:b/>
                <w:sz w:val="14"/>
                <w:szCs w:val="14"/>
              </w:rPr>
              <w:t>MENSILE</w:t>
            </w:r>
          </w:p>
          <w:p w:rsidR="001969ED" w:rsidRPr="00A52170" w:rsidRDefault="001969ED" w:rsidP="00396CBD">
            <w:pPr>
              <w:rPr>
                <w:rFonts w:ascii="Lucida Sans" w:hAnsi="Lucida Sans"/>
                <w:sz w:val="14"/>
                <w:szCs w:val="14"/>
              </w:rPr>
            </w:pPr>
            <w:r w:rsidRPr="00654C8D">
              <w:rPr>
                <w:rFonts w:ascii="Lucida Sans" w:hAnsi="Lucida Sans"/>
                <w:b/>
                <w:sz w:val="14"/>
                <w:szCs w:val="14"/>
              </w:rPr>
              <w:t>12,40 – 14,30</w:t>
            </w:r>
          </w:p>
        </w:tc>
      </w:tr>
      <w:tr w:rsidR="001969ED" w:rsidRPr="00A52170" w:rsidTr="001969ED">
        <w:trPr>
          <w:trHeight w:val="25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1  giorno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Pr="003105FA" w:rsidRDefault="001969ED" w:rsidP="003105FA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€ 20</w:t>
            </w:r>
            <w:r w:rsidRPr="003105FA">
              <w:rPr>
                <w:rFonts w:ascii="Lucida Sans" w:hAnsi="Lucida Sans"/>
                <w:sz w:val="16"/>
                <w:szCs w:val="16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654C8D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654C8D">
              <w:rPr>
                <w:rFonts w:ascii="Lucida Sans" w:hAnsi="Lucida Sans"/>
                <w:sz w:val="16"/>
                <w:szCs w:val="16"/>
              </w:rPr>
              <w:t>€ 7,00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654C8D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654C8D">
              <w:rPr>
                <w:rFonts w:ascii="Lucida Sans" w:hAnsi="Lucida Sans"/>
                <w:sz w:val="16"/>
                <w:szCs w:val="16"/>
              </w:rPr>
              <w:t>€ 6,00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€ 24,00</w:t>
            </w:r>
          </w:p>
        </w:tc>
      </w:tr>
      <w:tr w:rsidR="001969ED" w:rsidRPr="00A52170" w:rsidTr="001969ED">
        <w:trPr>
          <w:trHeight w:val="25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2   giorni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Pr="003105FA" w:rsidRDefault="001969ED" w:rsidP="003105FA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€ 40</w:t>
            </w:r>
            <w:r w:rsidRPr="003105FA">
              <w:rPr>
                <w:rFonts w:ascii="Lucida Sans" w:hAnsi="Lucida Sans"/>
                <w:sz w:val="16"/>
                <w:szCs w:val="16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€ 48,00</w:t>
            </w:r>
          </w:p>
        </w:tc>
      </w:tr>
      <w:tr w:rsidR="001969ED" w:rsidRPr="00A52170" w:rsidTr="001969ED">
        <w:trPr>
          <w:trHeight w:val="1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3   giorni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Pr="003105FA" w:rsidRDefault="001969ED" w:rsidP="003105FA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€ 60</w:t>
            </w:r>
            <w:r w:rsidRPr="003105FA">
              <w:rPr>
                <w:rFonts w:ascii="Lucida Sans" w:hAnsi="Lucida Sans"/>
                <w:sz w:val="16"/>
                <w:szCs w:val="16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€ 72,00</w:t>
            </w:r>
          </w:p>
        </w:tc>
      </w:tr>
      <w:tr w:rsidR="001969ED" w:rsidRPr="00A52170" w:rsidTr="001969ED">
        <w:trPr>
          <w:trHeight w:val="23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4   giorni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Pr="003105FA" w:rsidRDefault="001969ED" w:rsidP="00396CBD">
            <w:pPr>
              <w:tabs>
                <w:tab w:val="center" w:pos="558"/>
                <w:tab w:val="right" w:pos="1117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          </w:t>
            </w:r>
            <w:r>
              <w:rPr>
                <w:rFonts w:ascii="Lucida Sans" w:hAnsi="Lucida Sans"/>
                <w:sz w:val="16"/>
                <w:szCs w:val="16"/>
              </w:rPr>
              <w:tab/>
              <w:t>€ 80</w:t>
            </w:r>
            <w:r w:rsidRPr="003105FA">
              <w:rPr>
                <w:rFonts w:ascii="Lucida Sans" w:hAnsi="Lucida Sans"/>
                <w:sz w:val="16"/>
                <w:szCs w:val="16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€ 96,00</w:t>
            </w:r>
          </w:p>
        </w:tc>
      </w:tr>
      <w:tr w:rsidR="001969ED" w:rsidRPr="00A52170" w:rsidTr="001969ED">
        <w:trPr>
          <w:trHeight w:val="27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5   giorni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9ED" w:rsidRPr="003105FA" w:rsidRDefault="001969ED" w:rsidP="003105FA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€ 100</w:t>
            </w:r>
            <w:r w:rsidRPr="003105FA">
              <w:rPr>
                <w:rFonts w:ascii="Lucida Sans" w:hAnsi="Lucida Sans"/>
                <w:sz w:val="16"/>
                <w:szCs w:val="16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9ED" w:rsidRPr="00A52170" w:rsidRDefault="001969ED" w:rsidP="00732D49">
            <w:pPr>
              <w:jc w:val="right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€ 120,00</w:t>
            </w:r>
          </w:p>
        </w:tc>
      </w:tr>
    </w:tbl>
    <w:p w:rsidR="00496E55" w:rsidRDefault="00496E55" w:rsidP="002668A4">
      <w:pPr>
        <w:rPr>
          <w:rFonts w:ascii="Lucida Sans" w:hAnsi="Lucida Sans"/>
          <w:sz w:val="14"/>
          <w:szCs w:val="14"/>
        </w:rPr>
      </w:pPr>
    </w:p>
    <w:p w:rsidR="00496E55" w:rsidRPr="00A52170" w:rsidRDefault="00496E55" w:rsidP="00496E55">
      <w:pPr>
        <w:jc w:val="right"/>
        <w:rPr>
          <w:rFonts w:ascii="Lucida Sans" w:hAnsi="Lucida Sans"/>
          <w:sz w:val="14"/>
          <w:szCs w:val="14"/>
        </w:rPr>
      </w:pPr>
    </w:p>
    <w:tbl>
      <w:tblPr>
        <w:tblW w:w="589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55"/>
        <w:gridCol w:w="1326"/>
        <w:gridCol w:w="2418"/>
      </w:tblGrid>
      <w:tr w:rsidR="001969ED" w:rsidRPr="00A52170" w:rsidTr="001969ED">
        <w:trPr>
          <w:trHeight w:val="12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BC2EED" w:rsidRDefault="001969ED" w:rsidP="00732D49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BC2EED">
              <w:rPr>
                <w:rFonts w:ascii="Lucida Sans" w:hAnsi="Lucida Sans"/>
                <w:b/>
                <w:sz w:val="16"/>
                <w:szCs w:val="16"/>
              </w:rPr>
              <w:t>PROLUNGAMENTO COMPITI</w:t>
            </w:r>
          </w:p>
          <w:p w:rsidR="001969ED" w:rsidRPr="00BC2EED" w:rsidRDefault="001969ED" w:rsidP="00732D49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BC2EED">
              <w:rPr>
                <w:rFonts w:ascii="Lucida Sans" w:hAnsi="Lucida Sans"/>
                <w:b/>
                <w:sz w:val="16"/>
                <w:szCs w:val="16"/>
              </w:rPr>
              <w:t>(P2)</w:t>
            </w:r>
          </w:p>
          <w:p w:rsidR="001969ED" w:rsidRDefault="001969ED" w:rsidP="00732D49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14,30- 16,30</w:t>
            </w:r>
          </w:p>
          <w:p w:rsidR="001969ED" w:rsidRDefault="001969ED" w:rsidP="00732D49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oppure</w:t>
            </w:r>
          </w:p>
          <w:p w:rsidR="001969ED" w:rsidRPr="00BC2EED" w:rsidRDefault="001969ED" w:rsidP="00BC2EED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16,10/16,30 . 18,30</w:t>
            </w:r>
          </w:p>
          <w:p w:rsidR="001969ED" w:rsidRPr="00194BAE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194BAE">
              <w:rPr>
                <w:rFonts w:ascii="Lucida Sans" w:hAnsi="Lucida Sans"/>
                <w:sz w:val="16"/>
                <w:szCs w:val="14"/>
              </w:rPr>
              <w:t>€ 8,00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A52170">
              <w:rPr>
                <w:rFonts w:ascii="Lucida Sans" w:hAnsi="Lucida Sans"/>
                <w:sz w:val="14"/>
                <w:szCs w:val="14"/>
              </w:rPr>
              <w:t>Rapporto educativo</w:t>
            </w:r>
          </w:p>
          <w:p w:rsidR="001969ED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1/8</w:t>
            </w:r>
          </w:p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(In fase di definizione)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Pr="00A52170" w:rsidRDefault="001969ED" w:rsidP="00732D49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</w:p>
        </w:tc>
      </w:tr>
      <w:tr w:rsidR="001969ED" w:rsidRPr="00A52170" w:rsidTr="001969ED">
        <w:trPr>
          <w:trHeight w:val="6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105FA">
              <w:rPr>
                <w:rFonts w:ascii="Lucida Sans" w:hAnsi="Lucida Sans"/>
                <w:b/>
                <w:sz w:val="16"/>
                <w:szCs w:val="16"/>
              </w:rPr>
              <w:t>Giorni di frequenza settimanale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2A0C7F" w:rsidRDefault="001969ED" w:rsidP="002A0C7F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2A0C7F">
              <w:rPr>
                <w:rFonts w:ascii="Lucida Sans" w:hAnsi="Lucida Sans"/>
                <w:b/>
                <w:sz w:val="14"/>
                <w:szCs w:val="14"/>
              </w:rPr>
              <w:t>MENSILE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Default="001969ED" w:rsidP="00A94B36">
            <w:pPr>
              <w:rPr>
                <w:rFonts w:ascii="Lucida Sans" w:hAnsi="Lucida Sans"/>
                <w:b/>
                <w:sz w:val="14"/>
                <w:szCs w:val="14"/>
              </w:rPr>
            </w:pPr>
            <w:r w:rsidRPr="00F06582">
              <w:rPr>
                <w:rFonts w:ascii="Lucida Sans" w:hAnsi="Lucida Sans"/>
                <w:b/>
                <w:sz w:val="14"/>
                <w:szCs w:val="14"/>
              </w:rPr>
              <w:t xml:space="preserve">SALTUARIO </w:t>
            </w:r>
            <w:r>
              <w:rPr>
                <w:rFonts w:ascii="Lucida Sans" w:hAnsi="Lucida Sans"/>
                <w:b/>
                <w:sz w:val="14"/>
                <w:szCs w:val="14"/>
              </w:rPr>
              <w:t>GIORNALIERO</w:t>
            </w:r>
          </w:p>
          <w:p w:rsidR="001969ED" w:rsidRPr="00F06582" w:rsidRDefault="001969ED" w:rsidP="00A94B36">
            <w:pPr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b/>
                <w:sz w:val="14"/>
                <w:szCs w:val="14"/>
              </w:rPr>
              <w:t>(AL BISOGNO)</w:t>
            </w:r>
          </w:p>
          <w:p w:rsidR="001969ED" w:rsidRPr="00F06582" w:rsidRDefault="001969ED" w:rsidP="00A94B36">
            <w:pPr>
              <w:rPr>
                <w:rFonts w:ascii="Lucida Sans" w:hAnsi="Lucida Sans"/>
                <w:b/>
                <w:sz w:val="14"/>
                <w:szCs w:val="14"/>
              </w:rPr>
            </w:pPr>
            <w:r>
              <w:rPr>
                <w:rFonts w:ascii="Lucida Sans" w:hAnsi="Lucida Sans"/>
                <w:sz w:val="14"/>
                <w:szCs w:val="14"/>
              </w:rPr>
              <w:t>La frequenza inferiore a 4 presenze mensili è considerata saltuaria</w:t>
            </w:r>
          </w:p>
        </w:tc>
      </w:tr>
      <w:tr w:rsidR="001969ED" w:rsidRPr="00A52170" w:rsidTr="001969ED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1  giorno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32,00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€ 9,00</w:t>
            </w:r>
          </w:p>
        </w:tc>
      </w:tr>
      <w:tr w:rsidR="001969ED" w:rsidRPr="00A52170" w:rsidTr="001969ED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2   giorni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64,00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969ED" w:rsidRPr="00A52170" w:rsidTr="001969ED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3   giorni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96,00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969ED" w:rsidRPr="00A52170" w:rsidTr="001969ED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4  giorni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€ </w:t>
            </w:r>
            <w:r w:rsidRPr="003105FA">
              <w:rPr>
                <w:rFonts w:ascii="Lucida Sans" w:hAnsi="Lucida Sans"/>
                <w:sz w:val="16"/>
                <w:szCs w:val="16"/>
              </w:rPr>
              <w:t>128,00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969ED" w:rsidRPr="00A52170" w:rsidTr="001969ED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ED" w:rsidRPr="003105FA" w:rsidRDefault="001969ED" w:rsidP="00732D49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105FA">
              <w:rPr>
                <w:rFonts w:ascii="Lucida Sans" w:hAnsi="Lucida Sans"/>
                <w:sz w:val="16"/>
                <w:szCs w:val="16"/>
              </w:rPr>
              <w:t>5  giorni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€ 16</w:t>
            </w:r>
            <w:r w:rsidRPr="003105FA">
              <w:rPr>
                <w:rFonts w:ascii="Lucida Sans" w:hAnsi="Lucida Sans"/>
                <w:sz w:val="16"/>
                <w:szCs w:val="16"/>
              </w:rPr>
              <w:t>0,00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D" w:rsidRPr="003105FA" w:rsidRDefault="001969ED" w:rsidP="00732D49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D8533B" w:rsidRDefault="00D8533B" w:rsidP="002668A4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</w:pPr>
    </w:p>
    <w:p w:rsidR="00396CBD" w:rsidRPr="00D8533B" w:rsidRDefault="00396CBD" w:rsidP="002668A4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D8533B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Possibilità di servizi diversi:</w:t>
      </w:r>
    </w:p>
    <w:p w:rsidR="00A230C8" w:rsidRPr="00396CBD" w:rsidRDefault="00A230C8" w:rsidP="002668A4">
      <w:pPr>
        <w:jc w:val="both"/>
        <w:rPr>
          <w:rFonts w:ascii="Arial" w:hAnsi="Arial" w:cs="Arial"/>
          <w:color w:val="FF0000"/>
        </w:rPr>
      </w:pPr>
    </w:p>
    <w:p w:rsidR="003105FA" w:rsidRPr="00396CBD" w:rsidRDefault="002668A4" w:rsidP="002668A4">
      <w:pPr>
        <w:jc w:val="both"/>
        <w:rPr>
          <w:rFonts w:ascii="Arial" w:hAnsi="Arial" w:cs="Arial"/>
        </w:rPr>
      </w:pPr>
      <w:r w:rsidRPr="00396CBD">
        <w:rPr>
          <w:rFonts w:ascii="Arial" w:hAnsi="Arial" w:cs="Arial"/>
        </w:rPr>
        <w:t>SERVIZIO INDIVIDUALE</w:t>
      </w:r>
      <w:r w:rsidR="00AC2E76">
        <w:rPr>
          <w:rFonts w:ascii="Arial" w:hAnsi="Arial" w:cs="Arial"/>
        </w:rPr>
        <w:t xml:space="preserve"> </w:t>
      </w:r>
      <w:r w:rsidR="00F06582">
        <w:rPr>
          <w:rFonts w:ascii="Arial" w:hAnsi="Arial" w:cs="Arial"/>
        </w:rPr>
        <w:t>(</w:t>
      </w:r>
      <w:r w:rsidR="00AC2E76">
        <w:rPr>
          <w:rFonts w:ascii="Arial" w:hAnsi="Arial" w:cs="Arial"/>
        </w:rPr>
        <w:t>recupero scolastico</w:t>
      </w:r>
      <w:r w:rsidR="00F06582">
        <w:rPr>
          <w:rFonts w:ascii="Arial" w:hAnsi="Arial" w:cs="Arial"/>
        </w:rPr>
        <w:t>)</w:t>
      </w:r>
      <w:r w:rsidRPr="00396CBD">
        <w:rPr>
          <w:rFonts w:ascii="Arial" w:hAnsi="Arial" w:cs="Arial"/>
        </w:rPr>
        <w:t>: € 12,00 (ALL’ORA)</w:t>
      </w:r>
    </w:p>
    <w:p w:rsidR="00FC6B65" w:rsidRDefault="002668A4" w:rsidP="002668A4">
      <w:pPr>
        <w:jc w:val="both"/>
        <w:rPr>
          <w:rFonts w:ascii="Arial" w:hAnsi="Arial" w:cs="Arial"/>
        </w:rPr>
      </w:pPr>
      <w:r w:rsidRPr="00396CBD">
        <w:rPr>
          <w:rFonts w:ascii="Arial" w:hAnsi="Arial" w:cs="Arial"/>
        </w:rPr>
        <w:t>SERVIZIO A CASA</w:t>
      </w:r>
      <w:r w:rsidR="00AC2E76">
        <w:rPr>
          <w:rFonts w:ascii="Arial" w:hAnsi="Arial" w:cs="Arial"/>
        </w:rPr>
        <w:t xml:space="preserve"> </w:t>
      </w:r>
      <w:r w:rsidR="00F06582">
        <w:rPr>
          <w:rFonts w:ascii="Arial" w:hAnsi="Arial" w:cs="Arial"/>
        </w:rPr>
        <w:t>(</w:t>
      </w:r>
      <w:r w:rsidR="00AC2E76">
        <w:rPr>
          <w:rFonts w:ascii="Arial" w:hAnsi="Arial" w:cs="Arial"/>
        </w:rPr>
        <w:t>recupero scolastico</w:t>
      </w:r>
      <w:r w:rsidR="00F06582">
        <w:rPr>
          <w:rFonts w:ascii="Arial" w:hAnsi="Arial" w:cs="Arial"/>
        </w:rPr>
        <w:t>)</w:t>
      </w:r>
      <w:r w:rsidRPr="00396CBD">
        <w:rPr>
          <w:rFonts w:ascii="Arial" w:hAnsi="Arial" w:cs="Arial"/>
        </w:rPr>
        <w:t>: € 15,00 (ALL’ORA)</w:t>
      </w:r>
      <w:r w:rsidR="00BB3660" w:rsidRPr="00396CBD">
        <w:rPr>
          <w:rFonts w:ascii="Arial" w:hAnsi="Arial" w:cs="Arial"/>
        </w:rPr>
        <w:t>,</w:t>
      </w:r>
      <w:r w:rsidRPr="00396CBD">
        <w:rPr>
          <w:rFonts w:ascii="Arial" w:hAnsi="Arial" w:cs="Arial"/>
        </w:rPr>
        <w:t xml:space="preserve"> DUE BAMBINI € 20,00 (ALL’ORA)</w:t>
      </w:r>
    </w:p>
    <w:p w:rsidR="00FC6B65" w:rsidRDefault="00FC6B65" w:rsidP="002668A4">
      <w:pPr>
        <w:jc w:val="both"/>
        <w:rPr>
          <w:rFonts w:ascii="Arial" w:hAnsi="Arial" w:cs="Arial"/>
        </w:rPr>
      </w:pPr>
    </w:p>
    <w:p w:rsidR="005206E4" w:rsidRPr="003F2166" w:rsidRDefault="00FC6B65" w:rsidP="003F21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r w:rsidRPr="00FC6B65">
        <w:rPr>
          <w:rFonts w:ascii="Arial" w:hAnsi="Arial" w:cs="Arial"/>
          <w:b/>
          <w:sz w:val="22"/>
          <w:szCs w:val="22"/>
        </w:rPr>
        <w:t>IBAN   IT 95 V 07070 23904 000000830710</w:t>
      </w:r>
    </w:p>
    <w:sectPr w:rsidR="005206E4" w:rsidRPr="003F2166" w:rsidSect="00A230C8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E1" w:rsidRDefault="001C5BE1" w:rsidP="00BB3660">
      <w:r>
        <w:separator/>
      </w:r>
    </w:p>
  </w:endnote>
  <w:endnote w:type="continuationSeparator" w:id="0">
    <w:p w:rsidR="001C5BE1" w:rsidRDefault="001C5BE1" w:rsidP="00B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E1" w:rsidRDefault="001C5BE1" w:rsidP="00BB3660">
      <w:r>
        <w:separator/>
      </w:r>
    </w:p>
  </w:footnote>
  <w:footnote w:type="continuationSeparator" w:id="0">
    <w:p w:rsidR="001C5BE1" w:rsidRDefault="001C5BE1" w:rsidP="00BB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7E4"/>
    <w:multiLevelType w:val="hybridMultilevel"/>
    <w:tmpl w:val="723AAD32"/>
    <w:lvl w:ilvl="0" w:tplc="86FCED32">
      <w:start w:val="2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55"/>
    <w:rsid w:val="000A0F68"/>
    <w:rsid w:val="000F4D51"/>
    <w:rsid w:val="000F5045"/>
    <w:rsid w:val="00194BAE"/>
    <w:rsid w:val="001969ED"/>
    <w:rsid w:val="001C5BE1"/>
    <w:rsid w:val="001F13D6"/>
    <w:rsid w:val="001F4CF7"/>
    <w:rsid w:val="002142B9"/>
    <w:rsid w:val="002668A4"/>
    <w:rsid w:val="0028131B"/>
    <w:rsid w:val="002A0C7F"/>
    <w:rsid w:val="002C435B"/>
    <w:rsid w:val="003105FA"/>
    <w:rsid w:val="00313596"/>
    <w:rsid w:val="003177C8"/>
    <w:rsid w:val="00337DBC"/>
    <w:rsid w:val="00396CBD"/>
    <w:rsid w:val="003B4652"/>
    <w:rsid w:val="003E4F79"/>
    <w:rsid w:val="003F2166"/>
    <w:rsid w:val="003F74FC"/>
    <w:rsid w:val="0044114A"/>
    <w:rsid w:val="00465C49"/>
    <w:rsid w:val="00496E55"/>
    <w:rsid w:val="004A5043"/>
    <w:rsid w:val="004E56FA"/>
    <w:rsid w:val="005206E4"/>
    <w:rsid w:val="00654C8D"/>
    <w:rsid w:val="00715052"/>
    <w:rsid w:val="00724784"/>
    <w:rsid w:val="007436ED"/>
    <w:rsid w:val="00826D9A"/>
    <w:rsid w:val="009C01B4"/>
    <w:rsid w:val="009C60F0"/>
    <w:rsid w:val="00A230C8"/>
    <w:rsid w:val="00A94B36"/>
    <w:rsid w:val="00AC2E76"/>
    <w:rsid w:val="00AF3067"/>
    <w:rsid w:val="00B126B0"/>
    <w:rsid w:val="00BB3660"/>
    <w:rsid w:val="00BC2EED"/>
    <w:rsid w:val="00BD1B07"/>
    <w:rsid w:val="00BE1042"/>
    <w:rsid w:val="00C8453F"/>
    <w:rsid w:val="00CB5ED4"/>
    <w:rsid w:val="00D36F01"/>
    <w:rsid w:val="00D8533B"/>
    <w:rsid w:val="00D9538A"/>
    <w:rsid w:val="00DF0093"/>
    <w:rsid w:val="00E06151"/>
    <w:rsid w:val="00F05694"/>
    <w:rsid w:val="00F06582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5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366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36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5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366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36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so.cultvigne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3FC3-5EA8-4A17-9E48-ACDD0909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2021-09-08T08:48:00Z</cp:lastPrinted>
  <dcterms:created xsi:type="dcterms:W3CDTF">2023-09-05T09:27:00Z</dcterms:created>
  <dcterms:modified xsi:type="dcterms:W3CDTF">2023-09-05T09:27:00Z</dcterms:modified>
</cp:coreProperties>
</file>